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E4" w:rsidRDefault="00FD17E4">
      <w:pPr>
        <w:rPr>
          <w:rStyle w:val="fontstyle01"/>
          <w:rFonts w:ascii="Arial" w:hAnsi="Arial" w:cs="Arial"/>
        </w:rPr>
      </w:pPr>
      <w:r w:rsidRPr="00FD17E4">
        <w:rPr>
          <w:rStyle w:val="fontstyle01"/>
          <w:rFonts w:ascii="Arial" w:hAnsi="Arial" w:cs="Arial"/>
        </w:rPr>
        <w:t>3. Proces evidencie publikačnej činnosti sa delí na etapy:</w:t>
      </w:r>
    </w:p>
    <w:p w:rsidR="00FD17E4" w:rsidRDefault="00FD17E4">
      <w:pPr>
        <w:rPr>
          <w:rStyle w:val="fontstyle01"/>
          <w:rFonts w:ascii="Arial" w:hAnsi="Arial" w:cs="Arial"/>
        </w:rPr>
      </w:pP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 xml:space="preserve">a) </w:t>
      </w:r>
      <w:r w:rsidRPr="00FD17E4">
        <w:rPr>
          <w:rStyle w:val="fontstyle01"/>
          <w:rFonts w:ascii="Arial" w:hAnsi="Arial" w:cs="Arial"/>
          <w:b/>
        </w:rPr>
        <w:t>autor</w:t>
      </w:r>
      <w:r w:rsidRPr="00FD17E4">
        <w:rPr>
          <w:rStyle w:val="fontstyle01"/>
          <w:rFonts w:ascii="Arial" w:hAnsi="Arial" w:cs="Arial"/>
        </w:rPr>
        <w:t xml:space="preserve"> v prvej etape určí/navrhne kategóriu publikačnej činnosti alebo ohlasu a</w:t>
      </w:r>
      <w:r>
        <w:rPr>
          <w:rStyle w:val="fontstyle01"/>
          <w:rFonts w:ascii="Arial" w:hAnsi="Arial" w:cs="Arial"/>
        </w:rPr>
        <w:t> </w:t>
      </w:r>
      <w:r w:rsidRPr="00FD17E4">
        <w:rPr>
          <w:rStyle w:val="fontstyle01"/>
          <w:rFonts w:ascii="Arial" w:hAnsi="Arial" w:cs="Arial"/>
        </w:rPr>
        <w:t>uvedie</w:t>
      </w:r>
      <w:r>
        <w:rPr>
          <w:rStyle w:val="fontstyle01"/>
          <w:rFonts w:ascii="Arial" w:hAnsi="Arial" w:cs="Arial"/>
        </w:rPr>
        <w:t xml:space="preserve"> </w:t>
      </w:r>
      <w:r w:rsidRPr="00FD17E4">
        <w:rPr>
          <w:rStyle w:val="fontstyle01"/>
          <w:rFonts w:ascii="Arial" w:hAnsi="Arial" w:cs="Arial"/>
        </w:rPr>
        <w:t>príslušný kód podľa prílohy č. 1, resp. prílohy č. 2; uvedie aj percentuálny podiel</w:t>
      </w:r>
      <w:r>
        <w:rPr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</w:rPr>
        <w:t xml:space="preserve">svojho autorstva, </w:t>
      </w:r>
    </w:p>
    <w:p w:rsidR="00FD17E4" w:rsidRDefault="00FD17E4">
      <w:pPr>
        <w:rPr>
          <w:rStyle w:val="fontstyle01"/>
          <w:rFonts w:ascii="Arial" w:hAnsi="Arial" w:cs="Arial"/>
        </w:rPr>
      </w:pPr>
      <w:r w:rsidRPr="00FD17E4">
        <w:rPr>
          <w:rStyle w:val="fontstyle01"/>
          <w:rFonts w:ascii="Arial" w:hAnsi="Arial" w:cs="Arial"/>
        </w:rPr>
        <w:t xml:space="preserve">b) za prípravu </w:t>
      </w:r>
      <w:r w:rsidRPr="00FD17E4">
        <w:rPr>
          <w:rStyle w:val="fontstyle01"/>
          <w:rFonts w:ascii="Arial" w:hAnsi="Arial" w:cs="Arial"/>
          <w:b/>
        </w:rPr>
        <w:t>podkladov a dokumentácie</w:t>
      </w:r>
      <w:r w:rsidRPr="00FD17E4">
        <w:rPr>
          <w:rStyle w:val="fontstyle01"/>
          <w:rFonts w:ascii="Arial" w:hAnsi="Arial" w:cs="Arial"/>
        </w:rPr>
        <w:t xml:space="preserve"> podľa ods. 4 na evidenciu publikačnej činnosti</w:t>
      </w:r>
      <w:r>
        <w:rPr>
          <w:rFonts w:ascii="Arial" w:hAnsi="Arial" w:cs="Arial"/>
          <w:color w:val="000000"/>
        </w:rPr>
        <w:t xml:space="preserve"> </w:t>
      </w:r>
      <w:r w:rsidRPr="00FD17E4">
        <w:rPr>
          <w:rStyle w:val="fontstyle01"/>
          <w:rFonts w:ascii="Arial" w:hAnsi="Arial" w:cs="Arial"/>
        </w:rPr>
        <w:t xml:space="preserve">a ohlasov </w:t>
      </w:r>
      <w:r w:rsidRPr="00FD17E4">
        <w:rPr>
          <w:rStyle w:val="fontstyle01"/>
          <w:rFonts w:ascii="Arial" w:hAnsi="Arial" w:cs="Arial"/>
          <w:b/>
        </w:rPr>
        <w:t>je zodpovedný autor, podklady sa zbierajú a odovzdávajú knižnici alebo</w:t>
      </w:r>
      <w:r>
        <w:rPr>
          <w:rFonts w:ascii="Arial" w:hAnsi="Arial" w:cs="Arial"/>
          <w:b/>
          <w:color w:val="000000"/>
        </w:rPr>
        <w:t xml:space="preserve"> </w:t>
      </w:r>
      <w:r w:rsidRPr="00FD17E4">
        <w:rPr>
          <w:rStyle w:val="fontstyle01"/>
          <w:rFonts w:ascii="Arial" w:hAnsi="Arial" w:cs="Arial"/>
          <w:b/>
        </w:rPr>
        <w:t>poverenému zamestnancovi priebežne</w:t>
      </w:r>
      <w:r w:rsidRPr="00FD17E4">
        <w:rPr>
          <w:rStyle w:val="fontstyle01"/>
          <w:rFonts w:ascii="Arial" w:hAnsi="Arial" w:cs="Arial"/>
        </w:rPr>
        <w:t>, teda tak, ako dokumenty a ohlasy počas roka</w:t>
      </w:r>
      <w:r>
        <w:rPr>
          <w:rFonts w:ascii="Arial" w:hAnsi="Arial" w:cs="Arial"/>
          <w:color w:val="000000"/>
        </w:rPr>
        <w:t xml:space="preserve"> </w:t>
      </w:r>
      <w:r w:rsidRPr="00FD17E4">
        <w:rPr>
          <w:rStyle w:val="fontstyle01"/>
          <w:rFonts w:ascii="Arial" w:hAnsi="Arial" w:cs="Arial"/>
        </w:rPr>
        <w:t>vznikajú,</w:t>
      </w:r>
    </w:p>
    <w:p w:rsidR="00FD17E4" w:rsidRDefault="00FD17E4">
      <w:pPr>
        <w:rPr>
          <w:rStyle w:val="fontstyle01"/>
          <w:rFonts w:ascii="Arial" w:hAnsi="Arial" w:cs="Arial"/>
        </w:rPr>
      </w:pPr>
      <w:r w:rsidRPr="00FD17E4">
        <w:rPr>
          <w:rStyle w:val="fontstyle01"/>
          <w:rFonts w:ascii="Arial" w:hAnsi="Arial" w:cs="Arial"/>
        </w:rPr>
        <w:t>c) za správnosť kategorizácie publikačnej činnosti a ohlasu podľa článku 5 ods. 1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zodpovedá š</w:t>
      </w:r>
      <w:r>
        <w:rPr>
          <w:rStyle w:val="fontstyle01"/>
          <w:rFonts w:ascii="Arial" w:hAnsi="Arial" w:cs="Arial"/>
        </w:rPr>
        <w:t>tatutárny orgán organizácie SAV;</w:t>
      </w:r>
    </w:p>
    <w:p w:rsidR="00FD17E4" w:rsidRDefault="00FD17E4">
      <w:pPr>
        <w:rPr>
          <w:rStyle w:val="fontstyle01"/>
          <w:rFonts w:ascii="Arial" w:hAnsi="Arial" w:cs="Arial"/>
        </w:rPr>
      </w:pP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d) odborné spracovanie bibliografických záznamov o publikačnej činnosti a ohlasoch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zabezpečuje zásadne na základe podkladov autora zamestnanec knižnice organizácie</w:t>
      </w:r>
      <w:r>
        <w:rPr>
          <w:rFonts w:ascii="Arial" w:hAnsi="Arial" w:cs="Arial"/>
          <w:color w:val="000000"/>
        </w:rPr>
        <w:t xml:space="preserve"> </w:t>
      </w:r>
      <w:r w:rsidRPr="00FD17E4">
        <w:rPr>
          <w:rStyle w:val="fontstyle01"/>
          <w:rFonts w:ascii="Arial" w:hAnsi="Arial" w:cs="Arial"/>
        </w:rPr>
        <w:t>SAV alebo organizáciou SAV poverený zamestnanec. Pred spracovaním overí</w:t>
      </w:r>
      <w:r>
        <w:rPr>
          <w:rFonts w:ascii="Arial" w:hAnsi="Arial" w:cs="Arial"/>
          <w:color w:val="000000"/>
        </w:rPr>
        <w:t xml:space="preserve"> </w:t>
      </w:r>
      <w:r w:rsidRPr="00FD17E4">
        <w:rPr>
          <w:rStyle w:val="fontstyle01"/>
          <w:rFonts w:ascii="Arial" w:hAnsi="Arial" w:cs="Arial"/>
        </w:rPr>
        <w:t>formálnu stránku zaradenia publikácií a ohlasov. Ak je dokument zaradený do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nesprávnej kategórie, zamestnanec knižnice alebo poverený zamestnanec na to autora</w:t>
      </w:r>
      <w:r>
        <w:rPr>
          <w:rFonts w:ascii="Arial" w:hAnsi="Arial" w:cs="Arial"/>
          <w:color w:val="000000"/>
        </w:rPr>
        <w:t xml:space="preserve"> </w:t>
      </w:r>
      <w:r w:rsidRPr="00FD17E4">
        <w:rPr>
          <w:rStyle w:val="fontstyle01"/>
          <w:rFonts w:ascii="Arial" w:hAnsi="Arial" w:cs="Arial"/>
        </w:rPr>
        <w:t>upozorní; v prípade nesúladu o úprave kategórie rozhodne štatutárny orgán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organizácie SAV. Zamestnanec knižnice alebo poverený zamestnanec má právo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v súlade so štandardami odborného spracovania zmeniť a upraviť iné nesprávne údaje</w:t>
      </w:r>
      <w:r>
        <w:rPr>
          <w:rStyle w:val="fontstyle01"/>
          <w:rFonts w:ascii="Arial" w:hAnsi="Arial" w:cs="Arial"/>
        </w:rPr>
        <w:t xml:space="preserve"> v </w:t>
      </w:r>
      <w:r w:rsidRPr="00FD17E4">
        <w:rPr>
          <w:rStyle w:val="fontstyle01"/>
          <w:rFonts w:ascii="Arial" w:hAnsi="Arial" w:cs="Arial"/>
        </w:rPr>
        <w:t xml:space="preserve"> záznamoch,</w:t>
      </w:r>
    </w:p>
    <w:p w:rsidR="00FD17E4" w:rsidRDefault="00FD17E4">
      <w:pPr>
        <w:rPr>
          <w:rStyle w:val="fontstyle01"/>
          <w:rFonts w:ascii="Arial" w:hAnsi="Arial" w:cs="Arial"/>
        </w:rPr>
      </w:pPr>
      <w:r w:rsidRPr="00FD17E4">
        <w:rPr>
          <w:rStyle w:val="fontstyle01"/>
          <w:rFonts w:ascii="Arial" w:hAnsi="Arial" w:cs="Arial"/>
        </w:rPr>
        <w:t>e) údaje z evidencie publikačnej činnosti a ohlasov sa zverejňujú bez obmedzenia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spôsobom umožňujúcim hromadný prístup. Zverejňovanie zabezpečuje Ústredná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knižnica SAV. Automatické generovanie</w:t>
      </w:r>
      <w:r>
        <w:rPr>
          <w:rStyle w:val="fontstyle01"/>
          <w:rFonts w:ascii="Arial" w:hAnsi="Arial" w:cs="Arial"/>
        </w:rPr>
        <w:t xml:space="preserve"> publikačnej činnosti a ohlasov </w:t>
      </w:r>
      <w:r w:rsidRPr="00FD17E4">
        <w:rPr>
          <w:rStyle w:val="fontstyle01"/>
          <w:rFonts w:ascii="Arial" w:hAnsi="Arial" w:cs="Arial"/>
        </w:rPr>
        <w:t>zamestnancov</w:t>
      </w:r>
      <w:r>
        <w:rPr>
          <w:rFonts w:ascii="Arial" w:hAnsi="Arial" w:cs="Arial"/>
          <w:color w:val="000000"/>
        </w:rPr>
        <w:t xml:space="preserve"> </w:t>
      </w:r>
      <w:r w:rsidRPr="00FD17E4">
        <w:rPr>
          <w:rStyle w:val="fontstyle01"/>
          <w:rFonts w:ascii="Arial" w:hAnsi="Arial" w:cs="Arial"/>
        </w:rPr>
        <w:t>SAV a organizácií SAV na webovej stránke SAV sa realizuje v súčinnosti s</w:t>
      </w:r>
      <w:r>
        <w:rPr>
          <w:rFonts w:ascii="Arial" w:hAnsi="Arial" w:cs="Arial"/>
          <w:color w:val="000000"/>
        </w:rPr>
        <w:t xml:space="preserve"> </w:t>
      </w:r>
      <w:r w:rsidRPr="00FD17E4">
        <w:rPr>
          <w:rStyle w:val="fontstyle01"/>
          <w:rFonts w:ascii="Arial" w:hAnsi="Arial" w:cs="Arial"/>
        </w:rPr>
        <w:t>Výpočtovým strediskom SAV.</w:t>
      </w:r>
    </w:p>
    <w:p w:rsidR="00FD17E4" w:rsidRDefault="00FD17E4">
      <w:pPr>
        <w:rPr>
          <w:rStyle w:val="fontstyle01"/>
          <w:rFonts w:ascii="Arial" w:hAnsi="Arial" w:cs="Arial"/>
        </w:rPr>
      </w:pP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 xml:space="preserve">4. </w:t>
      </w:r>
      <w:r w:rsidRPr="00FD17E4">
        <w:rPr>
          <w:rStyle w:val="fontstyle01"/>
          <w:rFonts w:ascii="Arial" w:hAnsi="Arial" w:cs="Arial"/>
          <w:b/>
        </w:rPr>
        <w:t xml:space="preserve">Autor </w:t>
      </w:r>
      <w:r w:rsidRPr="00FD17E4">
        <w:rPr>
          <w:rStyle w:val="fontstyle01"/>
          <w:rFonts w:ascii="Arial" w:hAnsi="Arial" w:cs="Arial"/>
        </w:rPr>
        <w:t>pripravuje pre evidenciu a spracovanie svojej publikačnej činnosti a ohlasov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 xml:space="preserve">podklady a </w:t>
      </w:r>
      <w:r w:rsidRPr="00FD17E4">
        <w:rPr>
          <w:rStyle w:val="fontstyle01"/>
          <w:rFonts w:ascii="Arial" w:hAnsi="Arial" w:cs="Arial"/>
          <w:b/>
        </w:rPr>
        <w:t>je povinný predložiť</w:t>
      </w:r>
      <w:r w:rsidRPr="00FD17E4">
        <w:rPr>
          <w:rStyle w:val="fontstyle01"/>
          <w:rFonts w:ascii="Arial" w:hAnsi="Arial" w:cs="Arial"/>
        </w:rPr>
        <w:t xml:space="preserve"> príslušnú dokumentáciu, t. j. pôvodný dokument,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prípadne jeho časti alebo ich kópiu, ktoré publikovaný dokument a ohlas jednoznačne</w:t>
      </w:r>
      <w:r>
        <w:rPr>
          <w:rFonts w:ascii="Arial" w:hAnsi="Arial" w:cs="Arial"/>
          <w:color w:val="000000"/>
        </w:rPr>
        <w:t xml:space="preserve"> </w:t>
      </w:r>
      <w:r w:rsidRPr="00FD17E4">
        <w:rPr>
          <w:rStyle w:val="fontstyle01"/>
          <w:rFonts w:ascii="Arial" w:hAnsi="Arial" w:cs="Arial"/>
        </w:rPr>
        <w:t>identifikujú. Ako podklady nie sú akceptované webové stránky vydavateľov. Pokiaľ sa</w:t>
      </w:r>
      <w:r>
        <w:rPr>
          <w:rFonts w:ascii="Arial" w:hAnsi="Arial" w:cs="Arial"/>
          <w:color w:val="000000"/>
        </w:rPr>
        <w:t xml:space="preserve"> </w:t>
      </w:r>
      <w:r w:rsidRPr="00FD17E4">
        <w:rPr>
          <w:rStyle w:val="fontstyle01"/>
          <w:rFonts w:ascii="Arial" w:hAnsi="Arial" w:cs="Arial"/>
        </w:rPr>
        <w:t xml:space="preserve">publikovaná práca nenachádza vo fonde knižnice organizácie SAV, </w:t>
      </w:r>
      <w:r w:rsidRPr="00FD17E4">
        <w:rPr>
          <w:rStyle w:val="fontstyle01"/>
          <w:rFonts w:ascii="Arial" w:hAnsi="Arial" w:cs="Arial"/>
          <w:b/>
        </w:rPr>
        <w:t>autor predkladá</w:t>
      </w:r>
      <w:r w:rsidRPr="00FD17E4">
        <w:rPr>
          <w:rStyle w:val="fontstyle01"/>
          <w:rFonts w:ascii="Arial" w:hAnsi="Arial" w:cs="Arial"/>
        </w:rPr>
        <w:t>:</w:t>
      </w:r>
    </w:p>
    <w:p w:rsidR="00FD17E4" w:rsidRDefault="00FD17E4">
      <w:pPr>
        <w:rPr>
          <w:rStyle w:val="fontstyle01"/>
          <w:rFonts w:ascii="Arial" w:hAnsi="Arial" w:cs="Arial"/>
        </w:rPr>
      </w:pPr>
      <w:r w:rsidRPr="00FD17E4">
        <w:rPr>
          <w:rStyle w:val="fontstyle01"/>
          <w:rFonts w:ascii="Arial" w:hAnsi="Arial" w:cs="Arial"/>
        </w:rPr>
        <w:t>a) pri vedeckých monografiách, odborných knižných publikáciách a vysokoškolských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učebniciach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1. titulný list publikácie (líce aj rub),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2. tiráž,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3. obsah,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4. informáciu o recenznom konaní, ak nie sú uvedení recenzenti vo vedeckej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monografii vydanej v zahraničnom vydavateľstve,</w:t>
      </w:r>
      <w:r w:rsidRPr="00FD17E4">
        <w:rPr>
          <w:rFonts w:ascii="Arial" w:hAnsi="Arial" w:cs="Arial"/>
          <w:color w:val="000000"/>
        </w:rPr>
        <w:br/>
      </w:r>
    </w:p>
    <w:p w:rsidR="00FD17E4" w:rsidRDefault="00FD17E4">
      <w:pPr>
        <w:rPr>
          <w:rStyle w:val="fontstyle01"/>
          <w:rFonts w:ascii="Arial" w:hAnsi="Arial" w:cs="Arial"/>
        </w:rPr>
      </w:pPr>
      <w:r w:rsidRPr="00FD17E4">
        <w:rPr>
          <w:rStyle w:val="fontstyle01"/>
          <w:rFonts w:ascii="Arial" w:hAnsi="Arial" w:cs="Arial"/>
        </w:rPr>
        <w:t>b) pri kapitolách z vedeckých monografií, štúdiách charakteru vedeckej monografie a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odborných knižných publikáciách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lastRenderedPageBreak/>
        <w:t>1. titulný list publikácie (líce aj rub),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2. tiráž,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3. obsah,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4. informáciu o recenznom konaní, ak nie sú uvedení recenzenti vo vedeckej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monografii, v časopise alebo zborníku, ktoré boli vydané v zahraničnom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vydavateľstve,</w:t>
      </w:r>
      <w:r w:rsidRPr="00FD17E4">
        <w:rPr>
          <w:rFonts w:ascii="Arial" w:hAnsi="Arial" w:cs="Arial"/>
          <w:color w:val="000000"/>
        </w:rPr>
        <w:br/>
      </w:r>
    </w:p>
    <w:p w:rsidR="00FD17E4" w:rsidRDefault="00FD17E4">
      <w:pPr>
        <w:rPr>
          <w:rStyle w:val="fontstyle01"/>
          <w:rFonts w:ascii="Arial" w:hAnsi="Arial" w:cs="Arial"/>
        </w:rPr>
      </w:pPr>
      <w:r w:rsidRPr="00FD17E4">
        <w:rPr>
          <w:rStyle w:val="fontstyle01"/>
          <w:rFonts w:ascii="Arial" w:hAnsi="Arial" w:cs="Arial"/>
        </w:rPr>
        <w:t>c) pri článkoch, príspevkoch, štúdiách alebo statiach v časopisoch a zborníkoch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1. titulnú stranu zdrojového dokumentu,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2. obsah časopisu alebo zborníka,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3. tiráž,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4. text článku, príspevku, štúdie alebo state;</w:t>
      </w:r>
      <w:r w:rsidRPr="00FD17E4">
        <w:rPr>
          <w:rFonts w:ascii="Arial" w:hAnsi="Arial" w:cs="Arial"/>
        </w:rPr>
        <w:br/>
      </w:r>
      <w:r w:rsidRPr="00FD17E4">
        <w:rPr>
          <w:rStyle w:val="fontstyle01"/>
          <w:rFonts w:ascii="Arial" w:hAnsi="Arial" w:cs="Arial"/>
        </w:rPr>
        <w:t>4</w:t>
      </w:r>
      <w:r>
        <w:rPr>
          <w:rFonts w:ascii="Arial" w:hAnsi="Arial" w:cs="Arial"/>
          <w:color w:val="000000"/>
        </w:rPr>
        <w:t xml:space="preserve"> </w:t>
      </w:r>
      <w:r w:rsidRPr="00FD17E4">
        <w:rPr>
          <w:rStyle w:val="fontstyle01"/>
          <w:rFonts w:ascii="Arial" w:hAnsi="Arial" w:cs="Arial"/>
        </w:rPr>
        <w:t xml:space="preserve"> informáciu o recenznom konaní, ak nie sú uvedení recenzenti vo vedeckom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zborníku vydanom v zahraničnom vydavateľstve</w:t>
      </w:r>
      <w:r w:rsidRPr="00FD17E4">
        <w:rPr>
          <w:rFonts w:ascii="Arial" w:hAnsi="Arial" w:cs="Arial"/>
          <w:color w:val="000000"/>
        </w:rPr>
        <w:br/>
      </w:r>
    </w:p>
    <w:p w:rsidR="00FD17E4" w:rsidRDefault="00FD17E4">
      <w:pPr>
        <w:rPr>
          <w:rStyle w:val="fontstyle01"/>
          <w:rFonts w:ascii="Arial" w:hAnsi="Arial" w:cs="Arial"/>
        </w:rPr>
      </w:pPr>
      <w:r w:rsidRPr="00FD17E4">
        <w:rPr>
          <w:rStyle w:val="fontstyle01"/>
          <w:rFonts w:ascii="Arial" w:hAnsi="Arial" w:cs="Arial"/>
        </w:rPr>
        <w:t>d) pri konferenčných zborníkoch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1. titulnú stranu zdrojového dokumentu,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2. obsah,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3. tiráž,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4. text príspevku,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5. relevantné podklady o pozvaní, ak ide o pozvaný príspevok,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6. informáciu o recenznom konaní, ak nie sú uvedení recenzenti v zborníku zo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zahraničnej vedeckej konferencie vydanom v zahraničnom vydavateľstve,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e) pri elektronicky vydaných dokumentoch zverejnených spôsobom umožňujúcim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hromadný prístup relevantné časti dokumentu vytlačené z webového sídla alebo kópiu</w:t>
      </w:r>
      <w:r>
        <w:rPr>
          <w:rFonts w:ascii="Arial" w:hAnsi="Arial" w:cs="Arial"/>
          <w:color w:val="000000"/>
        </w:rPr>
        <w:t xml:space="preserve"> </w:t>
      </w:r>
      <w:r w:rsidRPr="00FD17E4">
        <w:rPr>
          <w:rStyle w:val="fontstyle01"/>
          <w:rFonts w:ascii="Arial" w:hAnsi="Arial" w:cs="Arial"/>
        </w:rPr>
        <w:t>dokumentu v elektronickej forme,</w:t>
      </w:r>
      <w:r w:rsidRPr="00FD17E4">
        <w:rPr>
          <w:rFonts w:ascii="Arial" w:hAnsi="Arial" w:cs="Arial"/>
          <w:color w:val="000000"/>
        </w:rPr>
        <w:br/>
      </w:r>
    </w:p>
    <w:p w:rsidR="00FD17E4" w:rsidRDefault="00FD17E4">
      <w:pPr>
        <w:rPr>
          <w:rStyle w:val="fontstyle01"/>
          <w:rFonts w:ascii="Arial" w:hAnsi="Arial" w:cs="Arial"/>
        </w:rPr>
      </w:pPr>
      <w:r w:rsidRPr="00FD17E4">
        <w:rPr>
          <w:rStyle w:val="fontstyle01"/>
          <w:rFonts w:ascii="Arial" w:hAnsi="Arial" w:cs="Arial"/>
        </w:rPr>
        <w:t>f) pri zvukových, obrazových alebo zvukovo-obrazových záznamoch, multimediálnych a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elektronických dokumentoch na hmotných nosičoch kópiu obalu a vytlačených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relevantných častí dokumentu,</w:t>
      </w:r>
      <w:r w:rsidRPr="00FD17E4">
        <w:rPr>
          <w:rFonts w:ascii="Arial" w:hAnsi="Arial" w:cs="Arial"/>
          <w:color w:val="000000"/>
        </w:rPr>
        <w:br/>
      </w:r>
    </w:p>
    <w:p w:rsidR="00FD17E4" w:rsidRDefault="00FD17E4">
      <w:pPr>
        <w:rPr>
          <w:rStyle w:val="fontstyle01"/>
          <w:rFonts w:ascii="Arial" w:hAnsi="Arial" w:cs="Arial"/>
        </w:rPr>
      </w:pPr>
      <w:r w:rsidRPr="00FD17E4">
        <w:rPr>
          <w:rStyle w:val="fontstyle01"/>
          <w:rFonts w:ascii="Arial" w:hAnsi="Arial" w:cs="Arial"/>
        </w:rPr>
        <w:t>g) pri ohlasoch na publikačnú činnosť kópie relevantných častí výstupu publikačnej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činnosti, ktoré obsahujú ohlas a umožňujú získať príslušné bibliografické údaje; to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 xml:space="preserve">neplatí pre ohlasy v databázach Web of </w:t>
      </w:r>
      <w:proofErr w:type="spellStart"/>
      <w:r w:rsidRPr="00FD17E4">
        <w:rPr>
          <w:rStyle w:val="fontstyle01"/>
          <w:rFonts w:ascii="Arial" w:hAnsi="Arial" w:cs="Arial"/>
        </w:rPr>
        <w:t>Science</w:t>
      </w:r>
      <w:proofErr w:type="spellEnd"/>
      <w:r w:rsidRPr="00FD17E4">
        <w:rPr>
          <w:rStyle w:val="fontstyle01"/>
          <w:rFonts w:ascii="Arial" w:hAnsi="Arial" w:cs="Arial"/>
        </w:rPr>
        <w:t xml:space="preserve"> </w:t>
      </w:r>
      <w:proofErr w:type="spellStart"/>
      <w:r w:rsidRPr="00FD17E4">
        <w:rPr>
          <w:rStyle w:val="fontstyle01"/>
          <w:rFonts w:ascii="Arial" w:hAnsi="Arial" w:cs="Arial"/>
        </w:rPr>
        <w:t>Core</w:t>
      </w:r>
      <w:proofErr w:type="spellEnd"/>
      <w:r w:rsidRPr="00FD17E4">
        <w:rPr>
          <w:rStyle w:val="fontstyle01"/>
          <w:rFonts w:ascii="Arial" w:hAnsi="Arial" w:cs="Arial"/>
        </w:rPr>
        <w:t xml:space="preserve"> </w:t>
      </w:r>
      <w:proofErr w:type="spellStart"/>
      <w:r w:rsidRPr="00FD17E4">
        <w:rPr>
          <w:rStyle w:val="fontstyle01"/>
          <w:rFonts w:ascii="Arial" w:hAnsi="Arial" w:cs="Arial"/>
        </w:rPr>
        <w:t>Collection</w:t>
      </w:r>
      <w:proofErr w:type="spellEnd"/>
      <w:r w:rsidRPr="00FD17E4">
        <w:rPr>
          <w:rStyle w:val="fontstyle01"/>
          <w:rFonts w:ascii="Arial" w:hAnsi="Arial" w:cs="Arial"/>
        </w:rPr>
        <w:t xml:space="preserve"> a SCOPUS, ak sú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dostupné v Slovenskej republike.</w:t>
      </w:r>
      <w:r w:rsidRPr="00FD17E4">
        <w:rPr>
          <w:rFonts w:ascii="Arial" w:hAnsi="Arial" w:cs="Arial"/>
          <w:color w:val="000000"/>
        </w:rPr>
        <w:br/>
      </w:r>
    </w:p>
    <w:p w:rsidR="00B10727" w:rsidRPr="00FD17E4" w:rsidRDefault="00FD17E4">
      <w:pPr>
        <w:rPr>
          <w:rFonts w:ascii="Arial" w:hAnsi="Arial" w:cs="Arial"/>
        </w:rPr>
      </w:pPr>
      <w:r w:rsidRPr="00FD17E4">
        <w:rPr>
          <w:rStyle w:val="fontstyle01"/>
          <w:rFonts w:ascii="Arial" w:hAnsi="Arial" w:cs="Arial"/>
        </w:rPr>
        <w:t>5. Informáciu o recenznom konaní podľa ods. 4 písm. a) až d) autor nepredkladá, ak je</w:t>
      </w:r>
      <w:r>
        <w:rPr>
          <w:rFonts w:ascii="Arial" w:hAnsi="Arial" w:cs="Arial"/>
          <w:color w:val="000000"/>
        </w:rPr>
        <w:t xml:space="preserve"> </w:t>
      </w:r>
      <w:r w:rsidRPr="00FD17E4">
        <w:rPr>
          <w:rStyle w:val="fontstyle01"/>
          <w:rFonts w:ascii="Arial" w:hAnsi="Arial" w:cs="Arial"/>
        </w:rPr>
        <w:t>vedecká monografia, vysokoškolská učebnica alebo vedecký zborník vydaný v</w:t>
      </w:r>
      <w:r w:rsidRPr="00FD17E4">
        <w:rPr>
          <w:rFonts w:ascii="Arial" w:hAnsi="Arial" w:cs="Arial"/>
          <w:color w:val="000000"/>
        </w:rPr>
        <w:br/>
      </w:r>
      <w:r w:rsidRPr="00FD17E4">
        <w:rPr>
          <w:rStyle w:val="fontstyle01"/>
          <w:rFonts w:ascii="Arial" w:hAnsi="Arial" w:cs="Arial"/>
        </w:rPr>
        <w:t>zahraničnom vydavateľstve vedeckej literatúry, ktoré uskutočňuje recenzné konanie a</w:t>
      </w:r>
      <w:r>
        <w:rPr>
          <w:rStyle w:val="fontstyle01"/>
          <w:rFonts w:ascii="Arial" w:hAnsi="Arial" w:cs="Arial"/>
        </w:rPr>
        <w:t> </w:t>
      </w:r>
      <w:r w:rsidRPr="00FD17E4">
        <w:rPr>
          <w:rStyle w:val="fontstyle01"/>
          <w:rFonts w:ascii="Arial" w:hAnsi="Arial" w:cs="Arial"/>
        </w:rPr>
        <w:t>je</w:t>
      </w:r>
      <w:r>
        <w:rPr>
          <w:rFonts w:ascii="Arial" w:hAnsi="Arial" w:cs="Arial"/>
          <w:color w:val="000000"/>
        </w:rPr>
        <w:t xml:space="preserve"> </w:t>
      </w:r>
      <w:r w:rsidRPr="00FD17E4">
        <w:rPr>
          <w:rStyle w:val="fontstyle01"/>
          <w:rFonts w:ascii="Arial" w:hAnsi="Arial" w:cs="Arial"/>
        </w:rPr>
        <w:t xml:space="preserve">uvedené v </w:t>
      </w:r>
      <w:hyperlink r:id="rId4" w:history="1">
        <w:r w:rsidRPr="00FD17E4">
          <w:rPr>
            <w:rStyle w:val="Hypertextovprepojenie"/>
            <w:rFonts w:ascii="Arial" w:hAnsi="Arial" w:cs="Arial"/>
            <w:sz w:val="24"/>
            <w:szCs w:val="24"/>
          </w:rPr>
          <w:t>zozname</w:t>
        </w:r>
      </w:hyperlink>
      <w:r w:rsidRPr="00FD17E4">
        <w:rPr>
          <w:rStyle w:val="fontstyle01"/>
          <w:rFonts w:ascii="Arial" w:hAnsi="Arial" w:cs="Arial"/>
        </w:rPr>
        <w:t xml:space="preserve"> podľa § 108a ods. 8 zákona č. 131/2002 Z. z. o vysokých školách</w:t>
      </w:r>
      <w:r>
        <w:rPr>
          <w:rFonts w:ascii="Arial" w:hAnsi="Arial" w:cs="Arial"/>
          <w:color w:val="000000"/>
        </w:rPr>
        <w:t xml:space="preserve"> </w:t>
      </w:r>
      <w:r w:rsidRPr="00FD17E4">
        <w:rPr>
          <w:rStyle w:val="fontstyle01"/>
          <w:rFonts w:ascii="Arial" w:hAnsi="Arial" w:cs="Arial"/>
        </w:rPr>
        <w:t>v znení zákona č. 455/2012 Z. z..</w:t>
      </w:r>
      <w:bookmarkStart w:id="0" w:name="_GoBack"/>
      <w:bookmarkEnd w:id="0"/>
    </w:p>
    <w:sectPr w:rsidR="00B10727" w:rsidRPr="00FD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E4"/>
    <w:rsid w:val="00407A1A"/>
    <w:rsid w:val="00893027"/>
    <w:rsid w:val="00F06693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86E11-239E-4B6D-8299-9B865A65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FD17E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D1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Pc\Downloads\zoznam-vydavatelstva-01-2020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2020-04-29T11:39:00Z</cp:lastPrinted>
  <dcterms:created xsi:type="dcterms:W3CDTF">2020-04-29T11:31:00Z</dcterms:created>
  <dcterms:modified xsi:type="dcterms:W3CDTF">2020-04-29T11:40:00Z</dcterms:modified>
</cp:coreProperties>
</file>